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3C" w:rsidRPr="005F2088" w:rsidRDefault="00DA6E3C" w:rsidP="00DA6E3C">
      <w:pPr>
        <w:shd w:val="clear" w:color="auto" w:fill="FFFFFF"/>
        <w:spacing w:after="0" w:line="240" w:lineRule="auto"/>
        <w:ind w:firstLine="567"/>
        <w:jc w:val="right"/>
        <w:rPr>
          <w:rFonts w:ascii="Times New Roman" w:eastAsia="Times New Roman" w:hAnsi="Times New Roman" w:cs="Times New Roman"/>
          <w:i/>
          <w:sz w:val="24"/>
          <w:szCs w:val="24"/>
          <w:lang w:eastAsia="ru-RU"/>
        </w:rPr>
      </w:pPr>
      <w:r w:rsidRPr="005F2088">
        <w:rPr>
          <w:rFonts w:ascii="Times New Roman" w:hAnsi="Times New Roman" w:cs="Times New Roman"/>
          <w:i/>
          <w:sz w:val="24"/>
          <w:lang w:bidi="en-US"/>
        </w:rPr>
        <w:t xml:space="preserve">Appendix 1 to </w:t>
      </w:r>
    </w:p>
    <w:p w:rsidR="00DA6E3C" w:rsidRPr="005F2088" w:rsidRDefault="00DA6E3C" w:rsidP="00DA6E3C">
      <w:pPr>
        <w:shd w:val="clear" w:color="auto" w:fill="FFFFFF"/>
        <w:spacing w:after="0" w:line="240" w:lineRule="auto"/>
        <w:ind w:firstLine="567"/>
        <w:jc w:val="right"/>
        <w:rPr>
          <w:rFonts w:ascii="Times New Roman" w:eastAsia="Times New Roman" w:hAnsi="Times New Roman" w:cs="Times New Roman"/>
          <w:i/>
          <w:sz w:val="24"/>
          <w:szCs w:val="24"/>
          <w:lang w:eastAsia="ru-RU"/>
        </w:rPr>
      </w:pPr>
      <w:proofErr w:type="gramStart"/>
      <w:r w:rsidRPr="005F2088">
        <w:rPr>
          <w:rFonts w:ascii="Times New Roman" w:hAnsi="Times New Roman" w:cs="Times New Roman"/>
          <w:i/>
          <w:sz w:val="24"/>
          <w:lang w:bidi="en-US"/>
        </w:rPr>
        <w:t>the</w:t>
      </w:r>
      <w:proofErr w:type="gramEnd"/>
      <w:r w:rsidRPr="005F2088">
        <w:rPr>
          <w:rFonts w:ascii="Times New Roman" w:hAnsi="Times New Roman" w:cs="Times New Roman"/>
          <w:i/>
          <w:sz w:val="24"/>
          <w:lang w:bidi="en-US"/>
        </w:rPr>
        <w:t xml:space="preserve"> Rules of Access to the Shareholder’s Personal Account and</w:t>
      </w:r>
    </w:p>
    <w:p w:rsidR="00DA6E3C" w:rsidRPr="005F2088" w:rsidRDefault="00DA6E3C" w:rsidP="00DA6E3C">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5F2088">
        <w:rPr>
          <w:rFonts w:ascii="Times New Roman" w:hAnsi="Times New Roman" w:cs="Times New Roman"/>
          <w:i/>
          <w:sz w:val="24"/>
          <w:lang w:bidi="en-US"/>
        </w:rPr>
        <w:t xml:space="preserve"> Use of the Electronic Voting System Garant-Voting</w:t>
      </w:r>
    </w:p>
    <w:p w:rsidR="00DA6E3C" w:rsidRPr="005F2088" w:rsidRDefault="00DA6E3C" w:rsidP="00DA6E3C">
      <w:pPr>
        <w:tabs>
          <w:tab w:val="left" w:pos="540"/>
        </w:tabs>
        <w:spacing w:after="0" w:line="240" w:lineRule="auto"/>
        <w:jc w:val="center"/>
        <w:rPr>
          <w:rFonts w:ascii="Times New Roman" w:hAnsi="Times New Roman" w:cs="Times New Roman"/>
          <w:b/>
          <w:sz w:val="24"/>
          <w:szCs w:val="24"/>
        </w:rPr>
      </w:pPr>
    </w:p>
    <w:p w:rsidR="00DA6E3C" w:rsidRPr="005F2088" w:rsidRDefault="00DA6E3C" w:rsidP="00DA6E3C">
      <w:pPr>
        <w:tabs>
          <w:tab w:val="left" w:pos="540"/>
        </w:tabs>
        <w:spacing w:after="0" w:line="240" w:lineRule="auto"/>
        <w:jc w:val="center"/>
        <w:rPr>
          <w:rFonts w:ascii="Times New Roman" w:hAnsi="Times New Roman" w:cs="Times New Roman"/>
          <w:b/>
          <w:sz w:val="24"/>
          <w:szCs w:val="24"/>
        </w:rPr>
      </w:pPr>
    </w:p>
    <w:p w:rsidR="00DA6E3C" w:rsidRPr="005F2088" w:rsidRDefault="00DA6E3C" w:rsidP="00DA6E3C">
      <w:pPr>
        <w:tabs>
          <w:tab w:val="left" w:pos="540"/>
        </w:tabs>
        <w:spacing w:after="0" w:line="240" w:lineRule="auto"/>
        <w:jc w:val="center"/>
        <w:rPr>
          <w:rFonts w:ascii="Times New Roman" w:hAnsi="Times New Roman" w:cs="Times New Roman"/>
          <w:b/>
          <w:sz w:val="24"/>
          <w:szCs w:val="24"/>
        </w:rPr>
      </w:pPr>
      <w:r w:rsidRPr="005F2088">
        <w:rPr>
          <w:rFonts w:ascii="Times New Roman" w:hAnsi="Times New Roman" w:cs="Times New Roman"/>
          <w:b/>
          <w:sz w:val="24"/>
          <w:lang w:bidi="en-US"/>
        </w:rPr>
        <w:t xml:space="preserve">STATEMENT </w:t>
      </w:r>
    </w:p>
    <w:p w:rsidR="00DA6E3C" w:rsidRPr="005F2088" w:rsidRDefault="00DA6E3C" w:rsidP="00DA6E3C">
      <w:pPr>
        <w:shd w:val="clear" w:color="auto" w:fill="FFFFFF"/>
        <w:spacing w:after="0" w:line="240" w:lineRule="auto"/>
        <w:jc w:val="center"/>
        <w:rPr>
          <w:rFonts w:ascii="Times New Roman" w:eastAsia="Trebuchet MS" w:hAnsi="Times New Roman" w:cs="Times New Roman"/>
          <w:b/>
          <w:sz w:val="24"/>
          <w:szCs w:val="24"/>
        </w:rPr>
      </w:pPr>
      <w:proofErr w:type="gramStart"/>
      <w:r w:rsidRPr="005F2088">
        <w:rPr>
          <w:rFonts w:ascii="Times New Roman" w:hAnsi="Times New Roman" w:cs="Times New Roman"/>
          <w:b/>
          <w:sz w:val="24"/>
          <w:lang w:bidi="en-US"/>
        </w:rPr>
        <w:t>of</w:t>
      </w:r>
      <w:proofErr w:type="gramEnd"/>
      <w:r w:rsidRPr="005F2088">
        <w:rPr>
          <w:rFonts w:ascii="Times New Roman" w:hAnsi="Times New Roman" w:cs="Times New Roman"/>
          <w:b/>
          <w:sz w:val="24"/>
          <w:lang w:bidi="en-US"/>
        </w:rPr>
        <w:t xml:space="preserve"> Accession to the Rules of Access to the Shareholder’s Personal Account and</w:t>
      </w:r>
    </w:p>
    <w:p w:rsidR="00DA6E3C" w:rsidRPr="005F2088" w:rsidRDefault="00DA6E3C" w:rsidP="00DA6E3C">
      <w:pPr>
        <w:shd w:val="clear" w:color="auto" w:fill="FFFFFF"/>
        <w:spacing w:after="0" w:line="240" w:lineRule="auto"/>
        <w:jc w:val="center"/>
        <w:rPr>
          <w:rFonts w:ascii="Times New Roman" w:hAnsi="Times New Roman" w:cs="Times New Roman"/>
          <w:b/>
          <w:sz w:val="24"/>
          <w:szCs w:val="24"/>
        </w:rPr>
      </w:pPr>
      <w:r w:rsidRPr="005F2088">
        <w:rPr>
          <w:rFonts w:ascii="Times New Roman" w:hAnsi="Times New Roman" w:cs="Times New Roman"/>
          <w:b/>
          <w:sz w:val="24"/>
          <w:lang w:bidi="en-US"/>
        </w:rPr>
        <w:t xml:space="preserve"> Use of the Electronic Voting System Garant-Voting</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I, _____________________________________________________________________________</w:t>
      </w:r>
    </w:p>
    <w:p w:rsidR="00DA6E3C" w:rsidRPr="005F2088" w:rsidRDefault="00DA6E3C" w:rsidP="00DA6E3C">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w:t>
      </w:r>
      <w:proofErr w:type="gramStart"/>
      <w:r w:rsidRPr="005F2088">
        <w:rPr>
          <w:rFonts w:ascii="Times New Roman" w:hAnsi="Times New Roman" w:cs="Times New Roman"/>
          <w:lang w:bidi="en-US"/>
        </w:rPr>
        <w:t>surname</w:t>
      </w:r>
      <w:proofErr w:type="gramEnd"/>
      <w:r w:rsidRPr="005F2088">
        <w:rPr>
          <w:rFonts w:ascii="Times New Roman" w:hAnsi="Times New Roman" w:cs="Times New Roman"/>
          <w:lang w:bidi="en-US"/>
        </w:rPr>
        <w:t>, name, patronymic)</w:t>
      </w:r>
    </w:p>
    <w:p w:rsidR="00DA6E3C" w:rsidRPr="005F2088" w:rsidRDefault="00DA6E3C" w:rsidP="00DA6E3C">
      <w:pPr>
        <w:tabs>
          <w:tab w:val="left" w:pos="540"/>
        </w:tabs>
        <w:spacing w:after="0" w:line="240" w:lineRule="auto"/>
        <w:jc w:val="center"/>
        <w:rPr>
          <w:rFonts w:ascii="Times New Roman" w:hAnsi="Times New Roman" w:cs="Times New Roman"/>
          <w:sz w:val="24"/>
          <w:szCs w:val="24"/>
        </w:rPr>
      </w:pPr>
    </w:p>
    <w:p w:rsidR="00DA6E3C" w:rsidRPr="005F2088" w:rsidRDefault="00DA6E3C" w:rsidP="00DA6E3C">
      <w:pPr>
        <w:tabs>
          <w:tab w:val="left" w:pos="540"/>
        </w:tabs>
        <w:spacing w:after="0" w:line="240" w:lineRule="auto"/>
        <w:rPr>
          <w:rFonts w:ascii="Times New Roman" w:hAnsi="Times New Roman" w:cs="Times New Roman"/>
          <w:sz w:val="24"/>
          <w:szCs w:val="24"/>
        </w:rPr>
      </w:pPr>
      <w:r w:rsidRPr="005F2088">
        <w:rPr>
          <w:rFonts w:ascii="Times New Roman" w:hAnsi="Times New Roman" w:cs="Times New Roman"/>
          <w:sz w:val="24"/>
          <w:lang w:bidi="en-US"/>
        </w:rPr>
        <w:t>___________________________________________________________________________</w:t>
      </w:r>
    </w:p>
    <w:p w:rsidR="00DA6E3C" w:rsidRPr="005F2088" w:rsidRDefault="00DA6E3C" w:rsidP="00DA6E3C">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w:t>
      </w:r>
      <w:proofErr w:type="gramStart"/>
      <w:r w:rsidRPr="005F2088">
        <w:rPr>
          <w:rFonts w:ascii="Times New Roman" w:hAnsi="Times New Roman" w:cs="Times New Roman"/>
          <w:lang w:bidi="en-US"/>
        </w:rPr>
        <w:t>name</w:t>
      </w:r>
      <w:proofErr w:type="gramEnd"/>
      <w:r w:rsidRPr="005F2088">
        <w:rPr>
          <w:rFonts w:ascii="Times New Roman" w:hAnsi="Times New Roman" w:cs="Times New Roman"/>
          <w:lang w:bidi="en-US"/>
        </w:rPr>
        <w:t>, number of the identification document,</w:t>
      </w:r>
    </w:p>
    <w:p w:rsidR="00DA6E3C" w:rsidRPr="005F2088" w:rsidRDefault="00DA6E3C" w:rsidP="00DA6E3C">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 xml:space="preserve"> </w:t>
      </w:r>
      <w:proofErr w:type="gramStart"/>
      <w:r w:rsidRPr="005F2088">
        <w:rPr>
          <w:rFonts w:ascii="Times New Roman" w:hAnsi="Times New Roman" w:cs="Times New Roman"/>
          <w:lang w:bidi="en-US"/>
        </w:rPr>
        <w:t>date</w:t>
      </w:r>
      <w:proofErr w:type="gramEnd"/>
      <w:r w:rsidRPr="005F2088">
        <w:rPr>
          <w:rFonts w:ascii="Times New Roman" w:hAnsi="Times New Roman" w:cs="Times New Roman"/>
          <w:lang w:bidi="en-US"/>
        </w:rPr>
        <w:t xml:space="preserve"> of issue of the said document and the name of the issuing authority)</w:t>
      </w:r>
    </w:p>
    <w:p w:rsidR="00DA6E3C" w:rsidRPr="005F2088" w:rsidRDefault="00DA6E3C" w:rsidP="00DA6E3C">
      <w:pPr>
        <w:tabs>
          <w:tab w:val="left" w:pos="540"/>
        </w:tabs>
        <w:spacing w:after="0" w:line="240" w:lineRule="auto"/>
        <w:jc w:val="center"/>
        <w:rPr>
          <w:rFonts w:ascii="Times New Roman" w:hAnsi="Times New Roman" w:cs="Times New Roman"/>
          <w:sz w:val="24"/>
          <w:szCs w:val="24"/>
        </w:rPr>
      </w:pPr>
    </w:p>
    <w:p w:rsidR="00DA6E3C" w:rsidRPr="005F2088" w:rsidRDefault="00DA6E3C" w:rsidP="00DA6E3C">
      <w:pPr>
        <w:tabs>
          <w:tab w:val="left" w:pos="540"/>
        </w:tabs>
        <w:spacing w:after="0" w:line="240" w:lineRule="auto"/>
        <w:rPr>
          <w:rFonts w:ascii="Times New Roman" w:hAnsi="Times New Roman" w:cs="Times New Roman"/>
          <w:sz w:val="24"/>
          <w:szCs w:val="24"/>
        </w:rPr>
      </w:pPr>
      <w:r w:rsidRPr="005F2088">
        <w:rPr>
          <w:rFonts w:ascii="Times New Roman" w:hAnsi="Times New Roman" w:cs="Times New Roman"/>
          <w:sz w:val="24"/>
          <w:lang w:bidi="en-US"/>
        </w:rPr>
        <w:t>_____________________________________________________________________________,</w:t>
      </w:r>
    </w:p>
    <w:p w:rsidR="00DA6E3C" w:rsidRPr="005F2088" w:rsidRDefault="00DA6E3C" w:rsidP="00DA6E3C">
      <w:pPr>
        <w:tabs>
          <w:tab w:val="left" w:pos="540"/>
        </w:tabs>
        <w:spacing w:after="0" w:line="240" w:lineRule="auto"/>
        <w:jc w:val="center"/>
        <w:rPr>
          <w:rFonts w:ascii="Times New Roman" w:hAnsi="Times New Roman" w:cs="Times New Roman"/>
          <w:sz w:val="24"/>
          <w:szCs w:val="24"/>
        </w:rPr>
      </w:pPr>
    </w:p>
    <w:p w:rsidR="00DA6E3C" w:rsidRPr="005F2088" w:rsidRDefault="00DA6E3C" w:rsidP="00DA6E3C">
      <w:pPr>
        <w:shd w:val="clear" w:color="auto" w:fill="FFFFFF"/>
        <w:spacing w:after="0" w:line="240" w:lineRule="auto"/>
        <w:jc w:val="both"/>
        <w:rPr>
          <w:rFonts w:ascii="Times New Roman" w:hAnsi="Times New Roman" w:cs="Times New Roman"/>
          <w:sz w:val="24"/>
          <w:szCs w:val="24"/>
        </w:rPr>
      </w:pPr>
      <w:proofErr w:type="gramStart"/>
      <w:r w:rsidRPr="005F2088">
        <w:rPr>
          <w:rFonts w:ascii="Times New Roman" w:hAnsi="Times New Roman" w:cs="Times New Roman"/>
          <w:sz w:val="24"/>
          <w:lang w:bidi="en-US"/>
        </w:rPr>
        <w:t>hereinafter</w:t>
      </w:r>
      <w:proofErr w:type="gramEnd"/>
      <w:r w:rsidRPr="005F2088">
        <w:rPr>
          <w:rFonts w:ascii="Times New Roman" w:hAnsi="Times New Roman" w:cs="Times New Roman"/>
          <w:sz w:val="24"/>
          <w:lang w:bidi="en-US"/>
        </w:rPr>
        <w:t xml:space="preserve"> referred to as the User, hereby declare accession to the Rules of Access to the Shareholder’s Personal Account and Use of the Electronic Voting System Garant-Voting and ask to provide the Identifiers in the form of a login and password.</w:t>
      </w:r>
    </w:p>
    <w:p w:rsidR="00DA6E3C" w:rsidRPr="005F2088" w:rsidRDefault="00DA6E3C" w:rsidP="00DA6E3C">
      <w:pPr>
        <w:shd w:val="clear" w:color="auto" w:fill="FFFFFF"/>
        <w:spacing w:after="0" w:line="240" w:lineRule="auto"/>
        <w:jc w:val="both"/>
        <w:rPr>
          <w:rFonts w:ascii="Times New Roman" w:hAnsi="Times New Roman" w:cs="Times New Roman"/>
          <w:sz w:val="24"/>
          <w:szCs w:val="24"/>
        </w:rPr>
      </w:pPr>
    </w:p>
    <w:p w:rsidR="00DA6E3C" w:rsidRPr="005F2088" w:rsidRDefault="00DA6E3C" w:rsidP="00DA6E3C">
      <w:pPr>
        <w:tabs>
          <w:tab w:val="left" w:pos="540"/>
        </w:tabs>
        <w:spacing w:after="0" w:line="240" w:lineRule="auto"/>
        <w:jc w:val="both"/>
        <w:rPr>
          <w:rFonts w:ascii="Times New Roman" w:hAnsi="Times New Roman" w:cs="Times New Roman"/>
          <w:b/>
          <w:sz w:val="24"/>
          <w:szCs w:val="24"/>
        </w:rPr>
      </w:pPr>
      <w:r w:rsidRPr="005F2088">
        <w:rPr>
          <w:rFonts w:ascii="Times New Roman" w:hAnsi="Times New Roman" w:cs="Times New Roman"/>
          <w:b/>
          <w:sz w:val="24"/>
          <w:lang w:bidi="en-US"/>
        </w:rPr>
        <w:t>I ask to provide the login and password to me by sending SMS to mobile phone number: _______________________________________________.</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User’s e-mail address: _________________________________________</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Code word: _______________________________________________________________</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tabs>
          <w:tab w:val="left" w:pos="540"/>
        </w:tabs>
        <w:autoSpaceDE w:val="0"/>
        <w:autoSpaceDN w:val="0"/>
        <w:adjustRightInd w:val="0"/>
        <w:spacing w:after="0" w:line="240" w:lineRule="auto"/>
        <w:jc w:val="both"/>
        <w:rPr>
          <w:rFonts w:ascii="Times New Roman" w:hAnsi="Times New Roman" w:cs="Times New Roman"/>
          <w:sz w:val="24"/>
          <w:szCs w:val="24"/>
        </w:rPr>
      </w:pPr>
    </w:p>
    <w:p w:rsidR="00DA6E3C" w:rsidRPr="005F2088" w:rsidRDefault="00DA6E3C" w:rsidP="00DA6E3C">
      <w:pPr>
        <w:shd w:val="clear" w:color="auto" w:fill="FFFFFF"/>
        <w:spacing w:after="0" w:line="240" w:lineRule="auto"/>
        <w:jc w:val="both"/>
        <w:rPr>
          <w:rFonts w:ascii="Times New Roman" w:hAnsi="Times New Roman" w:cs="Times New Roman"/>
          <w:b/>
          <w:sz w:val="24"/>
          <w:szCs w:val="24"/>
        </w:rPr>
      </w:pPr>
      <w:r w:rsidRPr="005F2088">
        <w:rPr>
          <w:rFonts w:ascii="Times New Roman" w:hAnsi="Times New Roman" w:cs="Times New Roman"/>
          <w:b/>
          <w:sz w:val="24"/>
          <w:lang w:bidi="en-US"/>
        </w:rPr>
        <w:t>I confirm that I have read and understood the Rules of Access to the Shareholder’s Personal Account and Use of the Electronic Voting System Garant-Voting and that I completely agree therewith and undertake to comply with the provisions thereof.</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______________________ /___________________/</w:t>
      </w:r>
      <w:r w:rsidRPr="005F2088">
        <w:rPr>
          <w:rFonts w:ascii="Times New Roman" w:hAnsi="Times New Roman" w:cs="Times New Roman"/>
          <w:sz w:val="24"/>
          <w:lang w:bidi="en-US"/>
        </w:rPr>
        <w:tab/>
        <w:t xml:space="preserve">        </w:t>
      </w:r>
      <w:r w:rsidRPr="005F2088">
        <w:rPr>
          <w:rFonts w:ascii="Times New Roman" w:hAnsi="Times New Roman" w:cs="Times New Roman"/>
          <w:sz w:val="24"/>
          <w:lang w:bidi="en-US"/>
        </w:rPr>
        <w:tab/>
        <w:t>_________ “___”, 201_</w:t>
      </w: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tabs>
          <w:tab w:val="left" w:pos="540"/>
        </w:tabs>
        <w:spacing w:after="0" w:line="240" w:lineRule="auto"/>
        <w:jc w:val="both"/>
        <w:rPr>
          <w:rFonts w:ascii="Times New Roman" w:hAnsi="Times New Roman" w:cs="Times New Roman"/>
          <w:sz w:val="24"/>
          <w:szCs w:val="24"/>
        </w:rPr>
      </w:pPr>
    </w:p>
    <w:p w:rsidR="00DA6E3C" w:rsidRPr="005F2088" w:rsidRDefault="00DA6E3C" w:rsidP="00DA6E3C">
      <w:pPr>
        <w:spacing w:after="0" w:line="240" w:lineRule="auto"/>
        <w:jc w:val="both"/>
        <w:rPr>
          <w:rFonts w:ascii="Times New Roman" w:hAnsi="Times New Roman" w:cs="Times New Roman"/>
          <w:szCs w:val="24"/>
        </w:rPr>
      </w:pPr>
      <w:proofErr w:type="gramStart"/>
      <w:r w:rsidRPr="005F2088">
        <w:rPr>
          <w:rFonts w:ascii="Times New Roman" w:hAnsi="Times New Roman" w:cs="Times New Roman"/>
          <w:lang w:bidi="en-US"/>
        </w:rPr>
        <w:t>* By signing this Statement, the User guarantees its ownership of the specified mobile phone number and the e-mail address, understands and accepts the risks of access to the e-mail and to the mobile phone which address and number is specified by the User in this Statement by third parties with or without the User’s permission/consent, and confirms that it will have no claims against the Registrar in case of such access.</w:t>
      </w:r>
      <w:proofErr w:type="gramEnd"/>
      <w:r w:rsidRPr="005F2088">
        <w:rPr>
          <w:rFonts w:ascii="Times New Roman" w:hAnsi="Times New Roman" w:cs="Times New Roman"/>
          <w:lang w:bidi="en-US"/>
        </w:rPr>
        <w:t xml:space="preserve"> </w:t>
      </w:r>
    </w:p>
    <w:p w:rsidR="00DA6E3C" w:rsidRPr="005F2088" w:rsidRDefault="00DA6E3C" w:rsidP="00DA6E3C">
      <w:pPr>
        <w:spacing w:after="0" w:line="240" w:lineRule="auto"/>
        <w:jc w:val="both"/>
        <w:rPr>
          <w:rFonts w:ascii="Times New Roman" w:hAnsi="Times New Roman" w:cs="Times New Roman"/>
          <w:szCs w:val="24"/>
        </w:rPr>
      </w:pPr>
      <w:r w:rsidRPr="005F2088">
        <w:rPr>
          <w:rFonts w:ascii="Times New Roman" w:hAnsi="Times New Roman" w:cs="Times New Roman"/>
          <w:lang w:bidi="en-US"/>
        </w:rPr>
        <w:t xml:space="preserve">* By signing this Statement, the User gives its consent to receive message from the Registrar to the specified mobile phone number and e-mail address. </w:t>
      </w:r>
    </w:p>
    <w:p w:rsidR="00DA6E3C" w:rsidRPr="005F2088" w:rsidRDefault="00DA6E3C" w:rsidP="00DA6E3C">
      <w:pPr>
        <w:spacing w:after="0" w:line="240" w:lineRule="auto"/>
        <w:jc w:val="both"/>
        <w:rPr>
          <w:rFonts w:ascii="Times New Roman" w:hAnsi="Times New Roman" w:cs="Times New Roman"/>
          <w:szCs w:val="24"/>
        </w:rPr>
      </w:pPr>
      <w:r w:rsidRPr="005F2088">
        <w:rPr>
          <w:rFonts w:ascii="Times New Roman" w:hAnsi="Times New Roman" w:cs="Times New Roman"/>
          <w:lang w:bidi="en-US"/>
        </w:rPr>
        <w:t xml:space="preserve">* By signing this Statement, the User confirms that it is aware of the fact that in case the Registrar has no Registration Form of the registered person in the name of the User with the most recent data, </w:t>
      </w:r>
      <w:r w:rsidRPr="005F2088">
        <w:rPr>
          <w:rFonts w:ascii="Times New Roman" w:hAnsi="Times New Roman" w:cs="Times New Roman"/>
          <w:b/>
          <w:lang w:bidi="en-US"/>
        </w:rPr>
        <w:t>the login and password are not subject to issue</w:t>
      </w:r>
      <w:r w:rsidRPr="005F2088">
        <w:rPr>
          <w:rFonts w:ascii="Times New Roman" w:hAnsi="Times New Roman" w:cs="Times New Roman"/>
          <w:lang w:bidi="en-US"/>
        </w:rPr>
        <w:t>.</w:t>
      </w:r>
    </w:p>
    <w:p w:rsidR="00DA6E3C" w:rsidRPr="005F2088" w:rsidRDefault="00DA6E3C" w:rsidP="00DA6E3C">
      <w:pPr>
        <w:spacing w:after="0" w:line="240" w:lineRule="auto"/>
        <w:jc w:val="both"/>
        <w:rPr>
          <w:rFonts w:ascii="Times New Roman" w:hAnsi="Times New Roman" w:cs="Times New Roman"/>
          <w:szCs w:val="24"/>
        </w:rPr>
      </w:pPr>
      <w:r w:rsidRPr="005F2088">
        <w:rPr>
          <w:rFonts w:ascii="Times New Roman" w:hAnsi="Times New Roman" w:cs="Times New Roman"/>
          <w:lang w:bidi="en-US"/>
        </w:rPr>
        <w:t xml:space="preserve">In this case, the password and login shall be issued </w:t>
      </w:r>
      <w:proofErr w:type="gramStart"/>
      <w:r w:rsidRPr="005F2088">
        <w:rPr>
          <w:rFonts w:ascii="Times New Roman" w:hAnsi="Times New Roman" w:cs="Times New Roman"/>
          <w:lang w:bidi="en-US"/>
        </w:rPr>
        <w:t>on the basis of</w:t>
      </w:r>
      <w:proofErr w:type="gramEnd"/>
      <w:r w:rsidRPr="005F2088">
        <w:rPr>
          <w:rFonts w:ascii="Times New Roman" w:hAnsi="Times New Roman" w:cs="Times New Roman"/>
          <w:lang w:bidi="en-US"/>
        </w:rPr>
        <w:t xml:space="preserve"> the newly provided Statement after submission to the Registrar of the documents required for making amendments to the </w:t>
      </w:r>
      <w:proofErr w:type="spellStart"/>
      <w:r w:rsidRPr="005F2088">
        <w:rPr>
          <w:rFonts w:ascii="Times New Roman" w:hAnsi="Times New Roman" w:cs="Times New Roman"/>
          <w:lang w:bidi="en-US"/>
        </w:rPr>
        <w:t>subledger</w:t>
      </w:r>
      <w:proofErr w:type="spellEnd"/>
      <w:r w:rsidRPr="005F2088">
        <w:rPr>
          <w:rFonts w:ascii="Times New Roman" w:hAnsi="Times New Roman" w:cs="Times New Roman"/>
          <w:lang w:bidi="en-US"/>
        </w:rPr>
        <w:t xml:space="preserve"> account information and also making this operation in the Register. </w:t>
      </w:r>
    </w:p>
    <w:p w:rsidR="00563F30" w:rsidRDefault="00563F30">
      <w:bookmarkStart w:id="0" w:name="_GoBack"/>
      <w:bookmarkEnd w:id="0"/>
    </w:p>
    <w:sectPr w:rsidR="0056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3C"/>
    <w:rsid w:val="00563F30"/>
    <w:rsid w:val="00A22192"/>
    <w:rsid w:val="00DA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9FF5-484D-464C-B338-C507989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3C"/>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Видякин Игорь Андреевич</dc:creator>
  <cp:keywords/>
  <dc:description/>
  <cp:lastModifiedBy>Видякин Игорь Андреевич</cp:lastModifiedBy>
  <cp:revision>1</cp:revision>
  <dcterms:created xsi:type="dcterms:W3CDTF">2017-10-23T08:24:00Z</dcterms:created>
  <dcterms:modified xsi:type="dcterms:W3CDTF">2017-10-23T08:25:00Z</dcterms:modified>
</cp:coreProperties>
</file>